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FE" w:rsidRPr="00F531A9" w:rsidRDefault="000766FE" w:rsidP="000766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531A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Гражданская оборона и чрезвычайные ситуации</w:t>
      </w:r>
    </w:p>
    <w:p w:rsidR="000766FE" w:rsidRPr="00F531A9" w:rsidRDefault="000766FE" w:rsidP="00076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.D0.A0.D0.B0.D0.B1.D0.BE.D1.87.D0.B0.D1."/>
      <w:bookmarkEnd w:id="0"/>
      <w:r w:rsidRPr="00F5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модуля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171"/>
        <w:gridCol w:w="3596"/>
        <w:gridCol w:w="1951"/>
        <w:gridCol w:w="1606"/>
        <w:gridCol w:w="800"/>
      </w:tblGrid>
      <w:tr w:rsidR="00F531A9" w:rsidRPr="000766FE" w:rsidTr="000766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вопросы, рассматриваемые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оборона - основные понятия, определения и задачи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место гражданской обороны в чрезвычайных ситуациях мирного и военного времени. Создание единой государственной системы по предупреждению чрезвычайных ситуаций и действиям в случае их возникновения. Формирования ГО, порядок их создания, обучения, оснащения.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  <w:rPr>
                <w:szCs w:val="24"/>
              </w:rPr>
            </w:pPr>
            <w:hyperlink r:id="rId5" w:tooltip="http://narod.ru/disk/32870435001/%D0%93%D0%9E%2010%20%D0%BC%D0%B8%D0%BD.flv.html" w:history="1">
              <w:r w:rsidR="00F531A9" w:rsidRPr="00F531A9">
                <w:rPr>
                  <w:szCs w:val="24"/>
                </w:rPr>
                <w:t xml:space="preserve">таблица </w:t>
              </w:r>
              <w:r w:rsidR="000766FE" w:rsidRPr="00F531A9">
                <w:rPr>
                  <w:szCs w:val="24"/>
                </w:rPr>
                <w:t>«Гражданская оборона»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66FE"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  <w:rPr>
                <w:szCs w:val="24"/>
              </w:rPr>
            </w:pPr>
            <w:hyperlink r:id="rId6" w:tooltip="http://narod.ru/disk/32870471001/%D0%9E%D1%80%D1%83%D0%B6%D0%B8%D0%B5%20%D0%BC%D0%B0%D1%81%D1%81%D0%BE%D0%B2%D0%BE%D0%B3%D0%BE%20%D0%BF%D0%BE%D1%80%D0%B0%D0%B6%D0%B5%D0%BD%D0%B8%D1%8F.ppt.html" w:history="1">
              <w:r w:rsidR="000766FE" w:rsidRPr="00F531A9">
                <w:rPr>
                  <w:szCs w:val="24"/>
                </w:rPr>
                <w:t>Презентация «Оружие массового поражения. Химическое, биологическое оружие»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инженерной защиты населения от поражающих факторов ЧС мирного и военного времени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Убежища. Противорадиационные укрытия. Простейшие укрытия. Правила поведения в убежище. Устройство и оборудование убежища.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  <w:rPr>
                <w:szCs w:val="24"/>
              </w:rPr>
            </w:pPr>
            <w:hyperlink r:id="rId7" w:tooltip="http://narod.ru/disk/32879176001/%D0%97%D0%B0%D1%89%D0%B8%D1%82%D0%BD%D1%8B%D0%B5%20%D1%81%D0%BE%D0%BE%D1%80%D1%83%D0%B6%D0%B5%D0%BD%D0%B8%D1%8F.ppt.html" w:history="1">
              <w:r w:rsidR="000766FE" w:rsidRPr="00F531A9">
                <w:rPr>
                  <w:szCs w:val="24"/>
                </w:rPr>
                <w:t>Презентация «Защитные сооружения»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66FE"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  <w:rPr>
                <w:szCs w:val="24"/>
              </w:rPr>
            </w:pPr>
            <w:hyperlink r:id="rId8" w:tooltip="http://narod.ru/disk/32879123001/%D0%97%D0%B0%D1%89%D0%B8%D1%82%D0%B0%20%D0%BD%D0%B0%D1%81%D0%B5%D0%BB%D0%B5%D0%BD%D0%B8%D1%8F..flv.html" w:history="1">
              <w:r w:rsidR="000766FE" w:rsidRPr="00F531A9">
                <w:rPr>
                  <w:szCs w:val="24"/>
                </w:rPr>
                <w:t>Видеофрагмент «Защита населения»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66FE"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F5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состав средств индивидуальной защиты. Противогазы. Респираторы и простейшие средства защиты органов дыхания. Изолирующие средства защиты кожи. Правила надевания </w:t>
            </w:r>
            <w:r w:rsidR="00F5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противогаза</w:t>
            </w: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  <w:rPr>
                <w:szCs w:val="24"/>
              </w:rPr>
            </w:pPr>
            <w:hyperlink r:id="rId9" w:tooltip="http://narod.ru/disk/32879912001/%D1%81%D1%80%D0%B5%D0%B4%D1%81%D1%82%D0%B2%D0%B0%20%D0%B8%D0%BD%D0%B4%D0%B8%D0%B2%D0%B8%D0%B4%20%D0%B7%D0%B0%D1%89%D0%B8%D1%82%D1%8B.ppt.html" w:history="1">
              <w:r w:rsidR="000766FE" w:rsidRPr="00F531A9">
                <w:rPr>
                  <w:szCs w:val="24"/>
                </w:rPr>
                <w:t>Презентация «Средства индивидуальной защиты»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F531A9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66FE"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</w:tc>
      </w:tr>
      <w:tr w:rsidR="00F531A9" w:rsidRPr="000766FE" w:rsidTr="000766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F531A9" w:rsidRDefault="00197921" w:rsidP="00F531A9">
            <w:pPr>
              <w:pStyle w:val="a5"/>
            </w:pPr>
            <w:hyperlink r:id="rId10" w:tooltip="http://narod.ru/disk/32879201001/%D0%98%D0%BD%D0%B4%D0%B8%D0%B2%D0%B8%D0%B4%D1%83%D0%B0%D0%BB%D1%8C%D0%BD%D1%8B%D0%B5%20%D1%81%D1%80%D0%B5%D0%B4%D1%81%D1%82%D0%B2%D0%B0%20%D0%BC%D0%B5%D0%B4%D0%B8%D1%86%D0%B8%D0%BD%D1%81%D0%BA%D0%BE%D0%B9%20%D0%B7%D0%B0%D1%89%D" w:history="1">
              <w:r w:rsidR="00F531A9" w:rsidRPr="00F531A9">
                <w:rPr>
                  <w:szCs w:val="24"/>
                </w:rPr>
                <w:t>Таблица</w:t>
              </w:r>
              <w:r w:rsidR="00F531A9" w:rsidRPr="00F531A9">
                <w:rPr>
                  <w:szCs w:val="24"/>
                </w:rPr>
                <w:t xml:space="preserve"> </w:t>
              </w:r>
            </w:hyperlink>
          </w:p>
          <w:p w:rsidR="00F531A9" w:rsidRPr="000766FE" w:rsidRDefault="00F531A9" w:rsidP="00F531A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://narod.ru/disk/32879912001/%D1%81%D1%80%D0%B5%D0%B4%D1%81%D1%82%D0%B2%D0%B0%20%D0%B8%D0%BD%D0%B4%D0%B8%D0%B2%D0%B8%D0%B4%20%D0%B7%D0%B0%D1%89%D0%B8%D1%82%D1%8B.ppt.html" w:history="1">
              <w:r w:rsidRPr="00F531A9">
                <w:rPr>
                  <w:szCs w:val="24"/>
                </w:rPr>
                <w:t>«Средства индивидуальной защиты»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</w:t>
            </w:r>
          </w:p>
        </w:tc>
      </w:tr>
    </w:tbl>
    <w:p w:rsidR="000766FE" w:rsidRPr="00F334DC" w:rsidRDefault="000766FE" w:rsidP="00076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.D0.9C.D0.B5.D1.82.D0.BE.D0.B4.D0.B8.D1."/>
      <w:bookmarkEnd w:id="1"/>
      <w:r w:rsidRPr="00F33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Методические указания </w:t>
      </w:r>
      <w:bookmarkStart w:id="2" w:name="_GoBack"/>
      <w:bookmarkEnd w:id="2"/>
    </w:p>
    <w:p w:rsidR="000766FE" w:rsidRPr="00F531A9" w:rsidRDefault="000766FE" w:rsidP="00076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демонстрировании видеофрагментов </w:t>
      </w:r>
      <w:r w:rsidR="00F531A9"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</w:t>
      </w:r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необходимо</w:t>
      </w:r>
      <w:proofErr w:type="gramStart"/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31A9"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остановиться и прокомментировать ситуацию. Некоторые моменты (например правила поведения) в процессе демонстрации фильма записать под диктовку или дать установку учащимся в начале урока, чтобы они делали небольшие заметки в течени</w:t>
      </w:r>
      <w:proofErr w:type="gramStart"/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F531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демонстрации. По завершению демонстрации проводится опрос по записанной информации и ответы на вопросы учащихся по текущей ситуации. Презентации в основном несут информационный характер и применяются в основном при изучении нового материала.</w:t>
      </w:r>
    </w:p>
    <w:p w:rsidR="000766FE" w:rsidRPr="00F334DC" w:rsidRDefault="000766FE" w:rsidP="00076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.D0.A0.D0.B5.D0.B7.D1.83.D0.BB.D1.8C.D1."/>
      <w:bookmarkEnd w:id="3"/>
      <w:r w:rsidRPr="00F33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Результаты </w:t>
      </w:r>
    </w:p>
    <w:p w:rsidR="000766FE" w:rsidRPr="00F334DC" w:rsidRDefault="000766FE" w:rsidP="00076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4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качества усвоения учебного материала при уменьшении временных затрат на устное представление за счет визуализации процессов.</w:t>
      </w:r>
    </w:p>
    <w:p w:rsidR="000766FE" w:rsidRPr="00F334DC" w:rsidRDefault="000766FE" w:rsidP="000766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Удовлетворение интереса (любознательности) мотивированных учащихся.</w:t>
      </w:r>
    </w:p>
    <w:p w:rsidR="000766FE" w:rsidRPr="00F334DC" w:rsidRDefault="000766FE" w:rsidP="00F334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CD9" w:rsidRPr="00F334DC" w:rsidRDefault="000A3CD9">
      <w:pPr>
        <w:rPr>
          <w:sz w:val="20"/>
          <w:szCs w:val="20"/>
        </w:rPr>
      </w:pPr>
    </w:p>
    <w:sectPr w:rsidR="000A3CD9" w:rsidRPr="00F334DC" w:rsidSect="00F53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56D"/>
    <w:multiLevelType w:val="multilevel"/>
    <w:tmpl w:val="63A0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A5809"/>
    <w:multiLevelType w:val="multilevel"/>
    <w:tmpl w:val="25E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530E7"/>
    <w:multiLevelType w:val="multilevel"/>
    <w:tmpl w:val="895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838A0"/>
    <w:multiLevelType w:val="multilevel"/>
    <w:tmpl w:val="FF3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54FFB"/>
    <w:multiLevelType w:val="multilevel"/>
    <w:tmpl w:val="43B4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71629"/>
    <w:multiLevelType w:val="multilevel"/>
    <w:tmpl w:val="A44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058FB"/>
    <w:multiLevelType w:val="multilevel"/>
    <w:tmpl w:val="95FE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36A3E"/>
    <w:multiLevelType w:val="multilevel"/>
    <w:tmpl w:val="36A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B666F"/>
    <w:multiLevelType w:val="multilevel"/>
    <w:tmpl w:val="DA36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62A"/>
    <w:rsid w:val="000766FE"/>
    <w:rsid w:val="000A3CD9"/>
    <w:rsid w:val="00197921"/>
    <w:rsid w:val="00230E30"/>
    <w:rsid w:val="009F4E5C"/>
    <w:rsid w:val="00D9662A"/>
    <w:rsid w:val="00F334DC"/>
    <w:rsid w:val="00F5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3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901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845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614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7419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811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670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single" w:sz="6" w:space="0" w:color="B0B0B0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9718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0B0B0"/>
                        <w:left w:val="single" w:sz="2" w:space="0" w:color="B0B0B0"/>
                        <w:bottom w:val="single" w:sz="2" w:space="0" w:color="B0B0B0"/>
                        <w:right w:val="single" w:sz="2" w:space="0" w:color="B0B0B0"/>
                      </w:divBdr>
                    </w:div>
                  </w:divsChild>
                </w:div>
              </w:divsChild>
            </w:div>
            <w:div w:id="1160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ru/disk/32879123001/%D0%97%D0%B0%D1%89%D0%B8%D1%82%D0%B0%20%D0%BD%D0%B0%D1%81%D0%B5%D0%BB%D0%B5%D0%BD%D0%B8%D1%8F..fl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rod.ru/disk/32879176001/%D0%97%D0%B0%D1%89%D0%B8%D1%82%D0%BD%D1%8B%D0%B5%20%D1%81%D0%BE%D0%BE%D1%80%D1%83%D0%B6%D0%B5%D0%BD%D0%B8%D1%8F.pp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.ru/disk/32870471001/%D0%9E%D1%80%D1%83%D0%B6%D0%B8%D0%B5%20%D0%BC%D0%B0%D1%81%D1%81%D0%BE%D0%B2%D0%BE%D0%B3%D0%BE%20%D0%BF%D0%BE%D1%80%D0%B0%D0%B6%D0%B5%D0%BD%D0%B8%D1%8F.ppt.html" TargetMode="External"/><Relationship Id="rId11" Type="http://schemas.openxmlformats.org/officeDocument/2006/relationships/hyperlink" Target="http://narod.ru/disk/32879912001/%D1%81%D1%80%D0%B5%D0%B4%D1%81%D1%82%D0%B2%D0%B0%20%D0%B8%D0%BD%D0%B4%D0%B8%D0%B2%D0%B8%D0%B4%20%D0%B7%D0%B0%D1%89%D0%B8%D1%82%D1%8B.ppt.html" TargetMode="External"/><Relationship Id="rId5" Type="http://schemas.openxmlformats.org/officeDocument/2006/relationships/hyperlink" Target="http://narod.ru/disk/32870435001/%D0%93%D0%9E%2010%20%D0%BC%D0%B8%D0%BD.flv.html" TargetMode="External"/><Relationship Id="rId10" Type="http://schemas.openxmlformats.org/officeDocument/2006/relationships/hyperlink" Target="http://narod.ru/disk/32879201001/%D0%98%D0%BD%D0%B4%D0%B8%D0%B2%D0%B8%D0%B4%D1%83%D0%B0%D0%BB%D1%8C%D0%BD%D1%8B%D0%B5%20%D1%81%D1%80%D0%B5%D0%B4%D1%81%D1%82%D0%B2%D0%B0%20%D0%BC%D0%B5%D0%B4%D0%B8%D1%86%D0%B8%D0%BD%D1%81%D0%BA%D0%BE%D0%B9%20%D0%B7%D0%B0%D1%89%D0%B8%D1%82%D1%8B.pp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.ru/disk/32879912001/%D1%81%D1%80%D0%B5%D0%B4%D1%81%D1%82%D0%B2%D0%B0%20%D0%B8%D0%BD%D0%B4%D0%B8%D0%B2%D0%B8%D0%B4%20%D0%B7%D0%B0%D1%89%D0%B8%D1%82%D1%8B.ppt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3990</Characters>
  <Application>Microsoft Office Word</Application>
  <DocSecurity>0</DocSecurity>
  <Lines>33</Lines>
  <Paragraphs>9</Paragraphs>
  <ScaleCrop>false</ScaleCrop>
  <Company>Krokoz™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завуч</cp:lastModifiedBy>
  <cp:revision>4</cp:revision>
  <dcterms:created xsi:type="dcterms:W3CDTF">2012-10-07T14:21:00Z</dcterms:created>
  <dcterms:modified xsi:type="dcterms:W3CDTF">2002-03-03T18:40:00Z</dcterms:modified>
</cp:coreProperties>
</file>