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8C" w:rsidRPr="0036388F" w:rsidRDefault="00FF388C" w:rsidP="00FF388C">
      <w:pPr>
        <w:pStyle w:val="6"/>
        <w:rPr>
          <w:sz w:val="22"/>
          <w:szCs w:val="22"/>
        </w:rPr>
      </w:pPr>
      <w:r w:rsidRPr="0036388F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FF388C" w:rsidRPr="0036388F" w:rsidRDefault="00FF388C" w:rsidP="00FF388C">
      <w:pPr>
        <w:pStyle w:val="1"/>
        <w:ind w:left="-108" w:right="-108"/>
        <w:rPr>
          <w:sz w:val="22"/>
          <w:szCs w:val="22"/>
        </w:rPr>
      </w:pPr>
      <w:r w:rsidRPr="0036388F">
        <w:rPr>
          <w:sz w:val="22"/>
          <w:szCs w:val="22"/>
        </w:rPr>
        <w:t xml:space="preserve">«СРЕДНЯЯ ОБЩЕОБРАЗОВАТЕЛЬНАЯ ШКОЛА  с. </w:t>
      </w:r>
      <w:proofErr w:type="gramStart"/>
      <w:r w:rsidRPr="0036388F">
        <w:rPr>
          <w:sz w:val="22"/>
          <w:szCs w:val="22"/>
        </w:rPr>
        <w:t>БОЛЬШОЙ</w:t>
      </w:r>
      <w:proofErr w:type="gramEnd"/>
      <w:r w:rsidRPr="0036388F">
        <w:rPr>
          <w:sz w:val="22"/>
          <w:szCs w:val="22"/>
        </w:rPr>
        <w:t xml:space="preserve"> БУКОР»</w:t>
      </w:r>
    </w:p>
    <w:p w:rsidR="00FF388C" w:rsidRPr="00CB2924" w:rsidRDefault="00FF388C" w:rsidP="00FF388C">
      <w:pPr>
        <w:spacing w:after="0" w:line="240" w:lineRule="auto"/>
        <w:ind w:left="9360" w:right="-142"/>
        <w:rPr>
          <w:rFonts w:ascii="Times New Roman" w:hAnsi="Times New Roman" w:cs="Times New Roman"/>
          <w:sz w:val="24"/>
          <w:szCs w:val="24"/>
        </w:rPr>
      </w:pPr>
    </w:p>
    <w:p w:rsidR="00FF388C" w:rsidRPr="00774F82" w:rsidRDefault="00FF388C" w:rsidP="00FF388C">
      <w:pPr>
        <w:spacing w:after="0" w:line="240" w:lineRule="auto"/>
        <w:ind w:left="7080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88C" w:rsidRPr="00774F82" w:rsidRDefault="00FF388C" w:rsidP="00FF3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4F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4F8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FF388C" w:rsidRPr="0036388F" w:rsidRDefault="00FF388C" w:rsidP="00FF388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14.03.2013</w:t>
      </w:r>
      <w:r w:rsidRPr="003638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4F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№36</w:t>
      </w:r>
    </w:p>
    <w:p w:rsidR="00FF388C" w:rsidRDefault="00FF388C" w:rsidP="00FF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выплате академической</w:t>
      </w:r>
    </w:p>
    <w:p w:rsidR="00FF388C" w:rsidRDefault="00FF388C" w:rsidP="00FF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стипендии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10 класса</w:t>
      </w:r>
    </w:p>
    <w:p w:rsidR="00FF388C" w:rsidRDefault="00FF388C" w:rsidP="00FF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март 2013 г.</w:t>
      </w:r>
    </w:p>
    <w:p w:rsidR="00FF388C" w:rsidRDefault="00FF388C" w:rsidP="00FF3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88C" w:rsidRDefault="00FF388C" w:rsidP="00FF3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88C" w:rsidRDefault="00FF388C" w:rsidP="00FF3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Закона Пермского края от 29 июня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 w:cs="Times New Roman"/>
            <w:sz w:val="24"/>
            <w:szCs w:val="24"/>
          </w:rPr>
          <w:t>2010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642-ПК "О стипендиальном обеспечении и дополнительных формах материальной поддержки обучающихся в общеобразовательных учреждениях, образовательных учреждениях начального и среднего профессионального образования", на основании Постановления  Правительства Пермского края от 16 декабря 2010 года №1043-п </w:t>
      </w:r>
      <w:r>
        <w:fldChar w:fldCharType="begin"/>
      </w:r>
      <w:r>
        <w:instrText xml:space="preserve"> DOCPROPERTY  doc_summary  \* MERGEFORMAT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"Об утверждении Порядка назначения и выплаты стипендий, оказания дополнительных форм материальной поддержки обучающимся в 10-х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11-х классах общеобразовательных учреждений, образовательных учреждениях начального и среднего профессионального образования Пермского края"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,</w:t>
      </w:r>
      <w:r w:rsidRPr="005E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Чайковского муниципального района от 23 мая 2011 года №1362 «Об утверждении Порядка расходования средств, переданных из бюджета Пермского края на выполнение государственных полномочий по стипендиальному обеспечению обучающихся в общеобразовательных учреждениях и администрированию данных расходов»,</w:t>
      </w:r>
      <w:proofErr w:type="gramEnd"/>
    </w:p>
    <w:p w:rsidR="00FF388C" w:rsidRDefault="00FF388C" w:rsidP="00FF3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F388C" w:rsidRDefault="00FF388C" w:rsidP="00FF3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академическую стипендию за март 2013 г.      следующим учащимся 10 класса Муниципального бюджетного общеобразовательного учреждения «Средняя общеобразовательная школа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FF388C" w:rsidRDefault="00FF388C" w:rsidP="00FF38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4"/>
        <w:tblW w:w="9589" w:type="dxa"/>
        <w:tblLook w:val="04A0"/>
      </w:tblPr>
      <w:tblGrid>
        <w:gridCol w:w="1101"/>
        <w:gridCol w:w="4110"/>
        <w:gridCol w:w="1985"/>
        <w:gridCol w:w="2393"/>
      </w:tblGrid>
      <w:tr w:rsidR="00FF388C" w:rsidTr="0032168D">
        <w:tc>
          <w:tcPr>
            <w:tcW w:w="1101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F388C" w:rsidTr="0032168D">
        <w:tc>
          <w:tcPr>
            <w:tcW w:w="1101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388C" w:rsidTr="0032168D">
        <w:tc>
          <w:tcPr>
            <w:tcW w:w="1101" w:type="dxa"/>
          </w:tcPr>
          <w:p w:rsidR="00FF388C" w:rsidRPr="00AF0DB0" w:rsidRDefault="00FF388C" w:rsidP="003216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F388C" w:rsidRDefault="00FF388C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Волченкова</w:t>
            </w:r>
            <w:proofErr w:type="spellEnd"/>
            <w:r>
              <w:rPr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FF388C" w:rsidTr="0032168D">
        <w:tc>
          <w:tcPr>
            <w:tcW w:w="1101" w:type="dxa"/>
          </w:tcPr>
          <w:p w:rsidR="00FF388C" w:rsidRPr="00AF0DB0" w:rsidRDefault="00FF388C" w:rsidP="00FF388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F388C" w:rsidRDefault="00FF388C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Каспатова</w:t>
            </w:r>
            <w:proofErr w:type="spellEnd"/>
            <w:r>
              <w:rPr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FF388C" w:rsidTr="0032168D">
        <w:tc>
          <w:tcPr>
            <w:tcW w:w="1101" w:type="dxa"/>
          </w:tcPr>
          <w:p w:rsidR="00FF388C" w:rsidRPr="00AF0DB0" w:rsidRDefault="00FF388C" w:rsidP="00FF388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F388C" w:rsidRDefault="00FF388C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FF388C" w:rsidTr="0032168D">
        <w:tc>
          <w:tcPr>
            <w:tcW w:w="1101" w:type="dxa"/>
          </w:tcPr>
          <w:p w:rsidR="00FF388C" w:rsidRPr="00AF0DB0" w:rsidRDefault="00FF388C" w:rsidP="00FF388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F388C" w:rsidRDefault="00FF388C" w:rsidP="0032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 Антон Александрович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FF388C" w:rsidTr="0032168D">
        <w:tc>
          <w:tcPr>
            <w:tcW w:w="1101" w:type="dxa"/>
          </w:tcPr>
          <w:p w:rsidR="00FF388C" w:rsidRPr="00AF0DB0" w:rsidRDefault="00FF388C" w:rsidP="00FF388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F388C" w:rsidRDefault="00FF388C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Хворенкова</w:t>
            </w:r>
            <w:proofErr w:type="spellEnd"/>
            <w:r>
              <w:rPr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FF388C" w:rsidTr="0032168D">
        <w:tc>
          <w:tcPr>
            <w:tcW w:w="1101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F388C" w:rsidRDefault="00FF388C" w:rsidP="00321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Шадрина Кристина Николаевна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FF388C" w:rsidTr="0032168D">
        <w:tc>
          <w:tcPr>
            <w:tcW w:w="1101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FF388C" w:rsidRDefault="00FF388C" w:rsidP="003216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Кожукало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85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531руб. 48 коп.</w:t>
            </w:r>
          </w:p>
        </w:tc>
      </w:tr>
      <w:tr w:rsidR="00FF388C" w:rsidTr="0032168D">
        <w:tc>
          <w:tcPr>
            <w:tcW w:w="7196" w:type="dxa"/>
            <w:gridSpan w:val="3"/>
          </w:tcPr>
          <w:p w:rsidR="00FF388C" w:rsidRPr="003F6440" w:rsidRDefault="00FF388C" w:rsidP="00321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F388C" w:rsidRDefault="00FF388C" w:rsidP="00321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 руб. 36 коп.</w:t>
            </w:r>
          </w:p>
        </w:tc>
      </w:tr>
    </w:tbl>
    <w:p w:rsidR="00FF388C" w:rsidRDefault="00FF388C" w:rsidP="00FF3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8C" w:rsidRDefault="00FF388C" w:rsidP="00FF3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8C" w:rsidRDefault="00FF388C" w:rsidP="00FF3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</w:t>
      </w:r>
    </w:p>
    <w:p w:rsidR="00FF388C" w:rsidRDefault="00FF388C" w:rsidP="00FF3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 с.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Юркова</w:t>
      </w:r>
      <w:proofErr w:type="spellEnd"/>
    </w:p>
    <w:p w:rsidR="00FF388C" w:rsidRDefault="00FF388C" w:rsidP="00FF3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FE" w:rsidRDefault="00241EFE"/>
    <w:sectPr w:rsidR="00241EFE" w:rsidSect="002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3AE"/>
    <w:multiLevelType w:val="hybridMultilevel"/>
    <w:tmpl w:val="059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88C"/>
    <w:rsid w:val="00241EFE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FF388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8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388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rsid w:val="00FF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2013-03-27T07:19:00Z</dcterms:created>
  <dcterms:modified xsi:type="dcterms:W3CDTF">2013-03-27T07:19:00Z</dcterms:modified>
</cp:coreProperties>
</file>